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0A" w:rsidRPr="00AF3459" w:rsidRDefault="003C7237" w:rsidP="00BF2812">
      <w:pPr>
        <w:outlineLvl w:val="0"/>
        <w:rPr>
          <w:b/>
          <w:sz w:val="22"/>
          <w:szCs w:val="22"/>
        </w:rPr>
      </w:pPr>
      <w:r>
        <w:rPr>
          <w:rFonts w:ascii="Calibri" w:hAnsi="Calibri" w:cs="Calibri"/>
          <w:noProof/>
          <w:sz w:val="22"/>
          <w:szCs w:val="22"/>
        </w:rPr>
        <w:drawing>
          <wp:anchor distT="0" distB="0" distL="114300" distR="114300" simplePos="0" relativeHeight="251659264" behindDoc="1" locked="0" layoutInCell="1" allowOverlap="1" wp14:anchorId="61153EA5" wp14:editId="0CEC8E36">
            <wp:simplePos x="0" y="0"/>
            <wp:positionH relativeFrom="column">
              <wp:posOffset>2072640</wp:posOffset>
            </wp:positionH>
            <wp:positionV relativeFrom="paragraph">
              <wp:posOffset>68580</wp:posOffset>
            </wp:positionV>
            <wp:extent cx="1828800" cy="973455"/>
            <wp:effectExtent l="0" t="0" r="0" b="0"/>
            <wp:wrapTight wrapText="bothSides">
              <wp:wrapPolygon edited="0">
                <wp:start x="0" y="0"/>
                <wp:lineTo x="0" y="21135"/>
                <wp:lineTo x="21375" y="2113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4K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73455"/>
                    </a:xfrm>
                    <a:prstGeom prst="rect">
                      <a:avLst/>
                    </a:prstGeom>
                  </pic:spPr>
                </pic:pic>
              </a:graphicData>
            </a:graphic>
            <wp14:sizeRelH relativeFrom="page">
              <wp14:pctWidth>0</wp14:pctWidth>
            </wp14:sizeRelH>
            <wp14:sizeRelV relativeFrom="page">
              <wp14:pctHeight>0</wp14:pctHeight>
            </wp14:sizeRelV>
          </wp:anchor>
        </w:drawing>
      </w:r>
      <w:r w:rsidR="0028090A" w:rsidRPr="00AF3459">
        <w:rPr>
          <w:b/>
          <w:sz w:val="22"/>
          <w:szCs w:val="22"/>
        </w:rPr>
        <w:t xml:space="preserve">For Immediate Release </w:t>
      </w:r>
    </w:p>
    <w:p w:rsidR="0028090A" w:rsidRPr="00387338" w:rsidRDefault="0028090A" w:rsidP="0028090A">
      <w:pPr>
        <w:rPr>
          <w:color w:val="FF0000"/>
          <w:sz w:val="22"/>
          <w:szCs w:val="22"/>
        </w:rPr>
      </w:pPr>
    </w:p>
    <w:p w:rsidR="0028090A" w:rsidRPr="00AF3459" w:rsidRDefault="0028090A" w:rsidP="0028090A">
      <w:pPr>
        <w:rPr>
          <w:sz w:val="22"/>
          <w:szCs w:val="22"/>
        </w:rPr>
      </w:pPr>
      <w:r w:rsidRPr="00AF3459">
        <w:rPr>
          <w:sz w:val="22"/>
          <w:szCs w:val="22"/>
        </w:rPr>
        <w:t xml:space="preserve">Media Contact: </w:t>
      </w:r>
    </w:p>
    <w:p w:rsidR="0028090A" w:rsidRPr="00AF3459" w:rsidRDefault="00AA01E1" w:rsidP="0028090A">
      <w:pPr>
        <w:rPr>
          <w:sz w:val="22"/>
          <w:szCs w:val="22"/>
        </w:rPr>
      </w:pPr>
      <w:r>
        <w:rPr>
          <w:sz w:val="22"/>
          <w:szCs w:val="22"/>
        </w:rPr>
        <w:t>Kalli Plump</w:t>
      </w:r>
      <w:r w:rsidR="0028090A" w:rsidRPr="00AF3459">
        <w:rPr>
          <w:sz w:val="22"/>
          <w:szCs w:val="22"/>
        </w:rPr>
        <w:t xml:space="preserve"> </w:t>
      </w:r>
    </w:p>
    <w:p w:rsidR="00AA01E1" w:rsidRDefault="00AA01E1" w:rsidP="0028090A">
      <w:pPr>
        <w:rPr>
          <w:rStyle w:val="Hyperlink"/>
          <w:sz w:val="22"/>
          <w:szCs w:val="22"/>
        </w:rPr>
      </w:pPr>
      <w:r>
        <w:rPr>
          <w:rStyle w:val="Hyperlink"/>
          <w:sz w:val="22"/>
          <w:szCs w:val="22"/>
        </w:rPr>
        <w:t>Kalli@RunSwitchPR.com</w:t>
      </w:r>
    </w:p>
    <w:p w:rsidR="0028090A" w:rsidRDefault="00AA01E1" w:rsidP="0028090A">
      <w:pPr>
        <w:rPr>
          <w:sz w:val="22"/>
          <w:szCs w:val="22"/>
        </w:rPr>
      </w:pPr>
      <w:r>
        <w:rPr>
          <w:sz w:val="22"/>
          <w:szCs w:val="22"/>
        </w:rPr>
        <w:t>952-454-3954</w:t>
      </w:r>
    </w:p>
    <w:p w:rsidR="0028090A" w:rsidRPr="00AF3459" w:rsidRDefault="0028090A" w:rsidP="0028090A">
      <w:pPr>
        <w:rPr>
          <w:sz w:val="22"/>
          <w:szCs w:val="22"/>
        </w:rPr>
      </w:pPr>
    </w:p>
    <w:p w:rsidR="00824B44" w:rsidRDefault="00AA01E1" w:rsidP="0028090A">
      <w:pPr>
        <w:jc w:val="center"/>
        <w:rPr>
          <w:b/>
          <w:szCs w:val="22"/>
        </w:rPr>
      </w:pPr>
      <w:r>
        <w:rPr>
          <w:b/>
          <w:szCs w:val="22"/>
        </w:rPr>
        <w:t>KENTUCKY ASSOCIATION OF H</w:t>
      </w:r>
      <w:r w:rsidR="00082EB2">
        <w:rPr>
          <w:b/>
          <w:szCs w:val="22"/>
        </w:rPr>
        <w:t xml:space="preserve">EALTH CARE FACILITIES </w:t>
      </w:r>
      <w:r w:rsidR="00824B44">
        <w:rPr>
          <w:b/>
          <w:szCs w:val="22"/>
        </w:rPr>
        <w:t>LAUNCHES</w:t>
      </w:r>
      <w:r>
        <w:rPr>
          <w:b/>
          <w:szCs w:val="22"/>
        </w:rPr>
        <w:t xml:space="preserve"> </w:t>
      </w:r>
    </w:p>
    <w:p w:rsidR="0028090A" w:rsidRPr="00484A01" w:rsidRDefault="00C943EF" w:rsidP="0028090A">
      <w:pPr>
        <w:jc w:val="center"/>
        <w:rPr>
          <w:b/>
          <w:szCs w:val="22"/>
        </w:rPr>
      </w:pPr>
      <w:r>
        <w:rPr>
          <w:b/>
          <w:szCs w:val="22"/>
        </w:rPr>
        <w:t xml:space="preserve">STATE’S FIRST </w:t>
      </w:r>
      <w:r w:rsidR="00AA01E1">
        <w:rPr>
          <w:b/>
          <w:szCs w:val="22"/>
        </w:rPr>
        <w:t>CENTER FOR ASSISTED LIVING</w:t>
      </w:r>
      <w:r w:rsidR="00824B44">
        <w:rPr>
          <w:b/>
          <w:szCs w:val="22"/>
        </w:rPr>
        <w:t xml:space="preserve"> </w:t>
      </w:r>
    </w:p>
    <w:p w:rsidR="00B86695" w:rsidRPr="00484A01" w:rsidRDefault="00824B44" w:rsidP="00BD681C">
      <w:pPr>
        <w:jc w:val="center"/>
        <w:rPr>
          <w:i/>
          <w:szCs w:val="22"/>
        </w:rPr>
      </w:pPr>
      <w:r>
        <w:rPr>
          <w:i/>
          <w:szCs w:val="22"/>
        </w:rPr>
        <w:t xml:space="preserve">New organization to serve as voice for residents and facilities throughout </w:t>
      </w:r>
      <w:r w:rsidR="00C943EF">
        <w:rPr>
          <w:i/>
          <w:szCs w:val="22"/>
        </w:rPr>
        <w:t xml:space="preserve">the </w:t>
      </w:r>
      <w:r>
        <w:rPr>
          <w:i/>
          <w:szCs w:val="22"/>
        </w:rPr>
        <w:t>Commonwealth</w:t>
      </w:r>
      <w:r w:rsidR="00B81D45">
        <w:rPr>
          <w:i/>
          <w:szCs w:val="22"/>
        </w:rPr>
        <w:t xml:space="preserve"> </w:t>
      </w:r>
    </w:p>
    <w:p w:rsidR="00BD681C" w:rsidRDefault="00BD681C" w:rsidP="00BD681C">
      <w:pPr>
        <w:jc w:val="center"/>
        <w:rPr>
          <w:i/>
          <w:sz w:val="22"/>
          <w:szCs w:val="22"/>
        </w:rPr>
      </w:pPr>
    </w:p>
    <w:p w:rsidR="00C943EF" w:rsidRDefault="00AA01E1" w:rsidP="007230EB">
      <w:pPr>
        <w:rPr>
          <w:sz w:val="22"/>
        </w:rPr>
      </w:pPr>
      <w:r>
        <w:rPr>
          <w:b/>
          <w:sz w:val="22"/>
        </w:rPr>
        <w:t>Louisville</w:t>
      </w:r>
      <w:r w:rsidR="00BD681C" w:rsidRPr="00316126">
        <w:rPr>
          <w:b/>
          <w:sz w:val="22"/>
        </w:rPr>
        <w:t>,</w:t>
      </w:r>
      <w:r w:rsidR="00BD681C" w:rsidRPr="00484A01">
        <w:rPr>
          <w:b/>
          <w:sz w:val="22"/>
        </w:rPr>
        <w:t xml:space="preserve"> Ky. (</w:t>
      </w:r>
      <w:r w:rsidR="00374553" w:rsidRPr="00484A01">
        <w:rPr>
          <w:b/>
          <w:sz w:val="22"/>
        </w:rPr>
        <w:t xml:space="preserve">June </w:t>
      </w:r>
      <w:r w:rsidR="008D1CF3">
        <w:rPr>
          <w:b/>
          <w:sz w:val="22"/>
        </w:rPr>
        <w:t>27</w:t>
      </w:r>
      <w:r w:rsidR="00BD681C" w:rsidRPr="00484A01">
        <w:rPr>
          <w:b/>
          <w:sz w:val="22"/>
        </w:rPr>
        <w:t xml:space="preserve">, 2018) </w:t>
      </w:r>
      <w:r w:rsidR="007F77D7" w:rsidRPr="00484A01">
        <w:rPr>
          <w:b/>
          <w:sz w:val="22"/>
        </w:rPr>
        <w:t>–</w:t>
      </w:r>
      <w:r w:rsidR="00BD681C" w:rsidRPr="00484A01">
        <w:rPr>
          <w:b/>
          <w:sz w:val="22"/>
        </w:rPr>
        <w:t xml:space="preserve"> </w:t>
      </w:r>
      <w:r w:rsidR="00B81D45" w:rsidRPr="00082EB2">
        <w:rPr>
          <w:sz w:val="22"/>
        </w:rPr>
        <w:t xml:space="preserve">The Kentucky Association </w:t>
      </w:r>
      <w:r w:rsidR="00AB2B55">
        <w:rPr>
          <w:sz w:val="22"/>
        </w:rPr>
        <w:t>of</w:t>
      </w:r>
      <w:r w:rsidR="00B81D45" w:rsidRPr="00082EB2">
        <w:rPr>
          <w:sz w:val="22"/>
        </w:rPr>
        <w:t xml:space="preserve"> Health Care Facilities</w:t>
      </w:r>
      <w:r w:rsidR="00743206">
        <w:rPr>
          <w:sz w:val="22"/>
        </w:rPr>
        <w:t xml:space="preserve"> (KAHCF)</w:t>
      </w:r>
      <w:r w:rsidR="00EF7815" w:rsidRPr="00082EB2">
        <w:rPr>
          <w:sz w:val="22"/>
        </w:rPr>
        <w:t xml:space="preserve">, </w:t>
      </w:r>
      <w:r w:rsidR="00C943EF">
        <w:rPr>
          <w:sz w:val="22"/>
        </w:rPr>
        <w:t>the state’s</w:t>
      </w:r>
      <w:r w:rsidR="00C943EF" w:rsidRPr="00082EB2">
        <w:rPr>
          <w:sz w:val="22"/>
        </w:rPr>
        <w:t xml:space="preserve"> </w:t>
      </w:r>
      <w:r w:rsidR="00E16A21">
        <w:rPr>
          <w:sz w:val="22"/>
        </w:rPr>
        <w:t xml:space="preserve">leading voice on </w:t>
      </w:r>
      <w:r w:rsidR="00C943EF">
        <w:rPr>
          <w:sz w:val="22"/>
        </w:rPr>
        <w:t>aging and personal care</w:t>
      </w:r>
      <w:r w:rsidR="00EF7815" w:rsidRPr="00082EB2">
        <w:rPr>
          <w:sz w:val="22"/>
        </w:rPr>
        <w:t>,</w:t>
      </w:r>
      <w:r w:rsidR="00B81D45" w:rsidRPr="00082EB2">
        <w:rPr>
          <w:sz w:val="22"/>
        </w:rPr>
        <w:t xml:space="preserve"> </w:t>
      </w:r>
      <w:r w:rsidR="00C943EF">
        <w:rPr>
          <w:sz w:val="22"/>
        </w:rPr>
        <w:t xml:space="preserve">launched </w:t>
      </w:r>
      <w:r w:rsidR="00EF7815" w:rsidRPr="00082EB2">
        <w:rPr>
          <w:sz w:val="22"/>
        </w:rPr>
        <w:t>the Kentucky Center for Assisted Living</w:t>
      </w:r>
      <w:r w:rsidR="00082EB2" w:rsidRPr="00082EB2">
        <w:rPr>
          <w:sz w:val="22"/>
        </w:rPr>
        <w:t xml:space="preserve"> (KCAL)</w:t>
      </w:r>
      <w:r w:rsidR="00EF7815" w:rsidRPr="00082EB2">
        <w:rPr>
          <w:sz w:val="22"/>
        </w:rPr>
        <w:t xml:space="preserve"> this week</w:t>
      </w:r>
      <w:r w:rsidR="00C943EF">
        <w:rPr>
          <w:sz w:val="22"/>
        </w:rPr>
        <w:t>, to serve as the advocacy voice of residents, staff and facilities for this growing</w:t>
      </w:r>
      <w:r w:rsidR="00D119D9">
        <w:rPr>
          <w:sz w:val="22"/>
        </w:rPr>
        <w:t xml:space="preserve"> community</w:t>
      </w:r>
      <w:r w:rsidR="00C943EF">
        <w:rPr>
          <w:sz w:val="22"/>
        </w:rPr>
        <w:t xml:space="preserve">. </w:t>
      </w:r>
    </w:p>
    <w:p w:rsidR="00C943EF" w:rsidRDefault="00C943EF" w:rsidP="007230EB">
      <w:pPr>
        <w:rPr>
          <w:sz w:val="22"/>
        </w:rPr>
      </w:pPr>
    </w:p>
    <w:p w:rsidR="00A51F3B" w:rsidRDefault="00A51F3B" w:rsidP="00A51F3B">
      <w:pPr>
        <w:rPr>
          <w:sz w:val="22"/>
        </w:rPr>
      </w:pPr>
      <w:r>
        <w:rPr>
          <w:sz w:val="22"/>
        </w:rPr>
        <w:t>The mission of the newly formed KCAL is to represent the ever-</w:t>
      </w:r>
      <w:r w:rsidR="00D119D9">
        <w:rPr>
          <w:sz w:val="22"/>
        </w:rPr>
        <w:t>growing assisted living community</w:t>
      </w:r>
      <w:r>
        <w:rPr>
          <w:sz w:val="22"/>
        </w:rPr>
        <w:t xml:space="preserve"> in Kentucky, which currently serves thousands of </w:t>
      </w:r>
      <w:r w:rsidR="00DA4AD1">
        <w:rPr>
          <w:sz w:val="22"/>
        </w:rPr>
        <w:t>individuals</w:t>
      </w:r>
      <w:r>
        <w:rPr>
          <w:sz w:val="22"/>
        </w:rPr>
        <w:t xml:space="preserve"> across the state.  KCAL will serve as an advocate for the assisted living community on</w:t>
      </w:r>
      <w:r w:rsidRPr="008B05BE">
        <w:rPr>
          <w:sz w:val="22"/>
        </w:rPr>
        <w:t xml:space="preserve"> public policy </w:t>
      </w:r>
      <w:r>
        <w:rPr>
          <w:sz w:val="22"/>
        </w:rPr>
        <w:t xml:space="preserve">issues and provide critical </w:t>
      </w:r>
      <w:r w:rsidRPr="008B05BE">
        <w:rPr>
          <w:sz w:val="22"/>
        </w:rPr>
        <w:t>education and professional development</w:t>
      </w:r>
      <w:r>
        <w:rPr>
          <w:sz w:val="22"/>
        </w:rPr>
        <w:t xml:space="preserve"> for residents, families and staff.</w:t>
      </w:r>
      <w:r w:rsidRPr="00082EB2">
        <w:rPr>
          <w:sz w:val="22"/>
        </w:rPr>
        <w:t xml:space="preserve"> </w:t>
      </w:r>
    </w:p>
    <w:p w:rsidR="005D09A0" w:rsidRDefault="005D09A0" w:rsidP="00A51F3B">
      <w:pPr>
        <w:rPr>
          <w:sz w:val="22"/>
        </w:rPr>
      </w:pPr>
    </w:p>
    <w:p w:rsidR="005D09A0" w:rsidRDefault="005D09A0" w:rsidP="00A51F3B">
      <w:pPr>
        <w:rPr>
          <w:sz w:val="22"/>
        </w:rPr>
      </w:pPr>
      <w:r w:rsidRPr="005D09A0">
        <w:rPr>
          <w:sz w:val="22"/>
        </w:rPr>
        <w:t>KCAL will also work toward ensuring all facilities reach a national quality initiative by 2021. That initiative focuses on four areas: improving employe</w:t>
      </w:r>
      <w:r w:rsidR="00424E50">
        <w:rPr>
          <w:sz w:val="22"/>
        </w:rPr>
        <w:t>e</w:t>
      </w:r>
      <w:bookmarkStart w:id="0" w:name="_GoBack"/>
      <w:bookmarkEnd w:id="0"/>
      <w:r w:rsidRPr="005D09A0">
        <w:rPr>
          <w:sz w:val="22"/>
        </w:rPr>
        <w:t xml:space="preserve"> retention; increasing resident satisfaction; safely reducing hospital readmissions; and reducing unnecessary medication usage.</w:t>
      </w:r>
    </w:p>
    <w:p w:rsidR="00A51F3B" w:rsidRDefault="00A51F3B" w:rsidP="007230EB">
      <w:pPr>
        <w:rPr>
          <w:sz w:val="22"/>
        </w:rPr>
      </w:pPr>
    </w:p>
    <w:p w:rsidR="00A51F3B" w:rsidRDefault="00A51F3B" w:rsidP="00A51F3B">
      <w:pPr>
        <w:rPr>
          <w:sz w:val="22"/>
        </w:rPr>
      </w:pPr>
      <w:r>
        <w:rPr>
          <w:sz w:val="22"/>
        </w:rPr>
        <w:t>“We’re thrilled to announce the launch of this new organization, adding a significant new voice to advocat</w:t>
      </w:r>
      <w:r w:rsidR="0057352C">
        <w:rPr>
          <w:sz w:val="22"/>
        </w:rPr>
        <w:t>e</w:t>
      </w:r>
      <w:r>
        <w:rPr>
          <w:sz w:val="22"/>
        </w:rPr>
        <w:t xml:space="preserve"> on behalf of Kentucky’s senior care community,”</w:t>
      </w:r>
      <w:r w:rsidRPr="00C943EF">
        <w:rPr>
          <w:sz w:val="22"/>
        </w:rPr>
        <w:t xml:space="preserve"> </w:t>
      </w:r>
      <w:r>
        <w:rPr>
          <w:sz w:val="22"/>
        </w:rPr>
        <w:t xml:space="preserve">said Betsy Johnson, KAHCF President. </w:t>
      </w:r>
      <w:r w:rsidR="00D119D9">
        <w:rPr>
          <w:sz w:val="22"/>
        </w:rPr>
        <w:t>“</w:t>
      </w:r>
      <w:r>
        <w:rPr>
          <w:sz w:val="22"/>
        </w:rPr>
        <w:t xml:space="preserve">Assisted living </w:t>
      </w:r>
      <w:r w:rsidR="0057352C">
        <w:rPr>
          <w:sz w:val="22"/>
        </w:rPr>
        <w:t>is</w:t>
      </w:r>
      <w:r>
        <w:rPr>
          <w:sz w:val="22"/>
        </w:rPr>
        <w:t xml:space="preserve"> a rapidly</w:t>
      </w:r>
      <w:r w:rsidR="00D119D9">
        <w:rPr>
          <w:sz w:val="22"/>
        </w:rPr>
        <w:t xml:space="preserve"> growing profession</w:t>
      </w:r>
      <w:r>
        <w:rPr>
          <w:sz w:val="22"/>
        </w:rPr>
        <w:t xml:space="preserve"> with unique opportunities and challenges. We are fortunate to have three great leaders to help guide the new organization</w:t>
      </w:r>
      <w:r w:rsidR="0057352C">
        <w:rPr>
          <w:sz w:val="22"/>
        </w:rPr>
        <w:t xml:space="preserve"> to success</w:t>
      </w:r>
      <w:r>
        <w:rPr>
          <w:sz w:val="22"/>
        </w:rPr>
        <w:t>. ”</w:t>
      </w:r>
    </w:p>
    <w:p w:rsidR="00A51F3B" w:rsidRDefault="00A51F3B" w:rsidP="00A51F3B">
      <w:pPr>
        <w:rPr>
          <w:sz w:val="22"/>
        </w:rPr>
      </w:pPr>
    </w:p>
    <w:p w:rsidR="00A51F3B" w:rsidRDefault="00A51F3B" w:rsidP="00A51F3B">
      <w:pPr>
        <w:rPr>
          <w:sz w:val="22"/>
        </w:rPr>
      </w:pPr>
      <w:r>
        <w:rPr>
          <w:sz w:val="22"/>
        </w:rPr>
        <w:t>There are currently 200 assisted living communities in Kentucky with 12,500 beds.</w:t>
      </w:r>
      <w:r w:rsidR="0057352C">
        <w:rPr>
          <w:sz w:val="22"/>
        </w:rPr>
        <w:t xml:space="preserve"> Assisted living homes and communities offer an alternative to traditional nursing homes for residents who are seeking and are able to live more independently</w:t>
      </w:r>
      <w:r w:rsidR="00B007A3">
        <w:rPr>
          <w:sz w:val="22"/>
        </w:rPr>
        <w:t>,</w:t>
      </w:r>
      <w:r w:rsidR="0057352C">
        <w:rPr>
          <w:sz w:val="22"/>
        </w:rPr>
        <w:t xml:space="preserve"> and who do not require as in-depth regular medical care.</w:t>
      </w:r>
      <w:r>
        <w:rPr>
          <w:sz w:val="22"/>
        </w:rPr>
        <w:t xml:space="preserve"> </w:t>
      </w:r>
    </w:p>
    <w:p w:rsidR="00A51F3B" w:rsidRDefault="00A51F3B" w:rsidP="007230EB">
      <w:pPr>
        <w:rPr>
          <w:sz w:val="22"/>
        </w:rPr>
      </w:pPr>
    </w:p>
    <w:p w:rsidR="007230EB" w:rsidRDefault="007230EB" w:rsidP="007230EB">
      <w:pPr>
        <w:rPr>
          <w:sz w:val="22"/>
        </w:rPr>
      </w:pPr>
      <w:r>
        <w:rPr>
          <w:sz w:val="22"/>
        </w:rPr>
        <w:t xml:space="preserve">The KAHCF </w:t>
      </w:r>
      <w:r w:rsidR="00C943EF">
        <w:rPr>
          <w:sz w:val="22"/>
        </w:rPr>
        <w:t>also named KCAL’s three ina</w:t>
      </w:r>
      <w:r w:rsidR="00295458">
        <w:rPr>
          <w:sz w:val="22"/>
        </w:rPr>
        <w:t>u</w:t>
      </w:r>
      <w:r w:rsidR="00C943EF">
        <w:rPr>
          <w:sz w:val="22"/>
        </w:rPr>
        <w:t xml:space="preserve">gural board members, including </w:t>
      </w:r>
      <w:r>
        <w:rPr>
          <w:sz w:val="22"/>
        </w:rPr>
        <w:t xml:space="preserve">Masonic Homes </w:t>
      </w:r>
      <w:r w:rsidR="00C946A5">
        <w:rPr>
          <w:sz w:val="22"/>
        </w:rPr>
        <w:t xml:space="preserve">Senior </w:t>
      </w:r>
      <w:r>
        <w:rPr>
          <w:sz w:val="22"/>
        </w:rPr>
        <w:t xml:space="preserve">Vice President </w:t>
      </w:r>
      <w:r w:rsidR="00D66E33" w:rsidRPr="00295458">
        <w:rPr>
          <w:color w:val="000000" w:themeColor="text1"/>
          <w:sz w:val="22"/>
        </w:rPr>
        <w:t xml:space="preserve">of Health Services </w:t>
      </w:r>
      <w:r w:rsidR="00295458">
        <w:rPr>
          <w:sz w:val="22"/>
        </w:rPr>
        <w:t>Debra Finneran as</w:t>
      </w:r>
      <w:r>
        <w:rPr>
          <w:sz w:val="22"/>
        </w:rPr>
        <w:t xml:space="preserve"> chair; </w:t>
      </w:r>
      <w:r w:rsidR="00FE1057">
        <w:rPr>
          <w:sz w:val="22"/>
        </w:rPr>
        <w:t xml:space="preserve">The Oaks Assisted Living </w:t>
      </w:r>
      <w:r w:rsidR="00FE1057" w:rsidRPr="00FE1057">
        <w:rPr>
          <w:sz w:val="22"/>
        </w:rPr>
        <w:t>Executive Director</w:t>
      </w:r>
      <w:r w:rsidR="00295458">
        <w:rPr>
          <w:sz w:val="22"/>
        </w:rPr>
        <w:t xml:space="preserve"> Michael Bowlden as</w:t>
      </w:r>
      <w:r>
        <w:rPr>
          <w:sz w:val="22"/>
        </w:rPr>
        <w:t xml:space="preserve"> vice-chair, and </w:t>
      </w:r>
      <w:r w:rsidR="002C3ABB">
        <w:rPr>
          <w:sz w:val="22"/>
        </w:rPr>
        <w:t xml:space="preserve">Management Systems of Kentucky </w:t>
      </w:r>
      <w:r w:rsidR="00FE1057" w:rsidRPr="00FE1057">
        <w:rPr>
          <w:sz w:val="22"/>
        </w:rPr>
        <w:t xml:space="preserve">Health Care Director of Operations </w:t>
      </w:r>
      <w:r>
        <w:rPr>
          <w:sz w:val="22"/>
        </w:rPr>
        <w:t>Joe Jurgensen</w:t>
      </w:r>
      <w:r w:rsidR="00295458">
        <w:rPr>
          <w:sz w:val="22"/>
        </w:rPr>
        <w:t xml:space="preserve"> as</w:t>
      </w:r>
      <w:r>
        <w:rPr>
          <w:sz w:val="22"/>
        </w:rPr>
        <w:t xml:space="preserve"> secretary. </w:t>
      </w:r>
    </w:p>
    <w:p w:rsidR="00A51F3B" w:rsidRDefault="00A51F3B" w:rsidP="007230EB">
      <w:pPr>
        <w:rPr>
          <w:sz w:val="22"/>
        </w:rPr>
      </w:pPr>
    </w:p>
    <w:p w:rsidR="00A51F3B" w:rsidRDefault="00A51F3B" w:rsidP="00A51F3B">
      <w:pPr>
        <w:rPr>
          <w:rFonts w:ascii="Calibri" w:eastAsia="Times New Roman" w:hAnsi="Calibri" w:cs="Calibri"/>
          <w:color w:val="000000"/>
          <w:sz w:val="22"/>
          <w:szCs w:val="22"/>
        </w:rPr>
      </w:pPr>
      <w:r>
        <w:rPr>
          <w:rFonts w:ascii="Calibri" w:eastAsia="Times New Roman" w:hAnsi="Calibri" w:cs="Calibri"/>
          <w:color w:val="000000"/>
          <w:sz w:val="22"/>
          <w:szCs w:val="22"/>
        </w:rPr>
        <w:t>“The focus of my career has been ensuring seniors receive the highest quality of assisted living care and services. A</w:t>
      </w:r>
      <w:r w:rsidRPr="007230EB">
        <w:rPr>
          <w:rFonts w:ascii="Calibri" w:eastAsia="Times New Roman" w:hAnsi="Calibri" w:cs="Calibri"/>
          <w:color w:val="000000"/>
          <w:sz w:val="22"/>
          <w:szCs w:val="22"/>
        </w:rPr>
        <w:t>s t</w:t>
      </w:r>
      <w:r>
        <w:rPr>
          <w:rFonts w:ascii="Calibri" w:eastAsia="Times New Roman" w:hAnsi="Calibri" w:cs="Calibri"/>
          <w:color w:val="000000"/>
          <w:sz w:val="22"/>
          <w:szCs w:val="22"/>
        </w:rPr>
        <w:t>he new board chair of the KCAL, I look forward to continuing that mission and focusing o</w:t>
      </w:r>
      <w:r w:rsidR="00D119D9">
        <w:rPr>
          <w:rFonts w:ascii="Calibri" w:eastAsia="Times New Roman" w:hAnsi="Calibri" w:cs="Calibri"/>
          <w:color w:val="000000"/>
          <w:sz w:val="22"/>
          <w:szCs w:val="22"/>
        </w:rPr>
        <w:t>n this impor</w:t>
      </w:r>
      <w:r w:rsidR="00673EDE">
        <w:rPr>
          <w:rFonts w:ascii="Calibri" w:eastAsia="Times New Roman" w:hAnsi="Calibri" w:cs="Calibri"/>
          <w:color w:val="000000"/>
          <w:sz w:val="22"/>
          <w:szCs w:val="22"/>
        </w:rPr>
        <w:t>tant community</w:t>
      </w:r>
      <w:r>
        <w:rPr>
          <w:rFonts w:ascii="Calibri" w:eastAsia="Times New Roman" w:hAnsi="Calibri" w:cs="Calibri"/>
          <w:color w:val="000000"/>
          <w:sz w:val="22"/>
          <w:szCs w:val="22"/>
        </w:rPr>
        <w:t>,” said Finneran.</w:t>
      </w:r>
    </w:p>
    <w:p w:rsidR="00743206" w:rsidRDefault="00743206" w:rsidP="007230EB">
      <w:pPr>
        <w:rPr>
          <w:sz w:val="22"/>
        </w:rPr>
      </w:pPr>
    </w:p>
    <w:p w:rsidR="00FE1057" w:rsidRPr="003F50CD" w:rsidRDefault="004B0948" w:rsidP="007E751B">
      <w:pPr>
        <w:pStyle w:val="ListParagraph"/>
        <w:numPr>
          <w:ilvl w:val="0"/>
          <w:numId w:val="3"/>
        </w:numPr>
        <w:rPr>
          <w:sz w:val="21"/>
        </w:rPr>
      </w:pPr>
      <w:r w:rsidRPr="003F50CD">
        <w:rPr>
          <w:sz w:val="22"/>
        </w:rPr>
        <w:t>Debra Finneran has been involved with long-term care and senior living communities for over 40 years, and is currently Senior Vice President of Health Services for Masonic Homes of Kentucky. She is a registered nurse and a licensed long-term care administrator who has had an active career in nursing administration roles, ownership and management of nursing and assisted living facilities.</w:t>
      </w:r>
    </w:p>
    <w:p w:rsidR="003F50CD" w:rsidRPr="003F50CD" w:rsidRDefault="003F50CD" w:rsidP="003F50CD">
      <w:pPr>
        <w:pStyle w:val="ListParagraph"/>
        <w:rPr>
          <w:sz w:val="21"/>
        </w:rPr>
      </w:pPr>
    </w:p>
    <w:p w:rsidR="00FE1057" w:rsidRPr="00410A06" w:rsidRDefault="00FE1057" w:rsidP="00410A06">
      <w:pPr>
        <w:pStyle w:val="ListParagraph"/>
        <w:numPr>
          <w:ilvl w:val="0"/>
          <w:numId w:val="3"/>
        </w:numPr>
        <w:rPr>
          <w:sz w:val="22"/>
        </w:rPr>
      </w:pPr>
      <w:r w:rsidRPr="00410A06">
        <w:rPr>
          <w:sz w:val="22"/>
        </w:rPr>
        <w:lastRenderedPageBreak/>
        <w:t>Michael Bowlden has been involved in the long term</w:t>
      </w:r>
      <w:r w:rsidR="00D119D9">
        <w:rPr>
          <w:sz w:val="22"/>
        </w:rPr>
        <w:t xml:space="preserve"> care profession</w:t>
      </w:r>
      <w:r w:rsidRPr="00410A06">
        <w:rPr>
          <w:sz w:val="22"/>
        </w:rPr>
        <w:t xml:space="preserve"> for the past 12 years. He currently is a licensed</w:t>
      </w:r>
      <w:r w:rsidR="00573613">
        <w:rPr>
          <w:sz w:val="22"/>
        </w:rPr>
        <w:t xml:space="preserve"> nursing home administrator at T</w:t>
      </w:r>
      <w:r w:rsidRPr="00410A06">
        <w:rPr>
          <w:sz w:val="22"/>
        </w:rPr>
        <w:t>he R</w:t>
      </w:r>
      <w:r w:rsidR="00564C20">
        <w:rPr>
          <w:sz w:val="22"/>
        </w:rPr>
        <w:t>ichwood, a skilled nursing facility</w:t>
      </w:r>
      <w:r w:rsidRPr="00410A06">
        <w:rPr>
          <w:sz w:val="22"/>
        </w:rPr>
        <w:t>,</w:t>
      </w:r>
      <w:r w:rsidR="004B0948">
        <w:rPr>
          <w:sz w:val="22"/>
        </w:rPr>
        <w:t xml:space="preserve"> and the Executive Director of T</w:t>
      </w:r>
      <w:r w:rsidRPr="00410A06">
        <w:rPr>
          <w:sz w:val="22"/>
        </w:rPr>
        <w:t xml:space="preserve">he Oaks, an assisted living community, in La Grange, KY. </w:t>
      </w:r>
    </w:p>
    <w:p w:rsidR="00FE1057" w:rsidRDefault="00FE1057" w:rsidP="007E751B">
      <w:pPr>
        <w:rPr>
          <w:sz w:val="22"/>
        </w:rPr>
      </w:pPr>
    </w:p>
    <w:p w:rsidR="00FE1057" w:rsidRPr="00410A06" w:rsidRDefault="00D64343" w:rsidP="00410A06">
      <w:pPr>
        <w:pStyle w:val="ListParagraph"/>
        <w:numPr>
          <w:ilvl w:val="0"/>
          <w:numId w:val="3"/>
        </w:numPr>
        <w:rPr>
          <w:sz w:val="22"/>
        </w:rPr>
      </w:pPr>
      <w:r w:rsidRPr="00410A06">
        <w:rPr>
          <w:sz w:val="22"/>
        </w:rPr>
        <w:t>Joe Jurgensen is a seasoned professional with years of experience in Kentucky</w:t>
      </w:r>
      <w:r w:rsidR="005808EB" w:rsidRPr="00410A06">
        <w:rPr>
          <w:sz w:val="22"/>
        </w:rPr>
        <w:t>’s</w:t>
      </w:r>
      <w:r w:rsidRPr="00410A06">
        <w:rPr>
          <w:sz w:val="22"/>
        </w:rPr>
        <w:t xml:space="preserve"> personal care homes and assisted living communities. Jurgensen is a chairperson of the Personal Care Home Committee and has worked for Management Systems of Kentucky for over 16 years, serving in many different capacities from facility administrator and executive director to his current position as Director of Operations.</w:t>
      </w:r>
    </w:p>
    <w:p w:rsidR="0013368A" w:rsidRDefault="0013368A">
      <w:pPr>
        <w:rPr>
          <w:sz w:val="22"/>
          <w:szCs w:val="22"/>
        </w:rPr>
      </w:pPr>
    </w:p>
    <w:p w:rsidR="0057352C" w:rsidRDefault="0057352C" w:rsidP="0057352C">
      <w:pPr>
        <w:rPr>
          <w:sz w:val="22"/>
        </w:rPr>
      </w:pPr>
      <w:r>
        <w:rPr>
          <w:rFonts w:ascii="Calibri" w:eastAsia="Times New Roman" w:hAnsi="Calibri" w:cs="Calibri"/>
          <w:color w:val="000000"/>
          <w:sz w:val="22"/>
          <w:szCs w:val="22"/>
        </w:rPr>
        <w:t xml:space="preserve">Louisville is widely known as the home of </w:t>
      </w:r>
      <w:r w:rsidR="00D119D9">
        <w:rPr>
          <w:rFonts w:ascii="Calibri" w:eastAsia="Times New Roman" w:hAnsi="Calibri" w:cs="Calibri"/>
          <w:color w:val="000000"/>
          <w:sz w:val="22"/>
          <w:szCs w:val="22"/>
        </w:rPr>
        <w:t>the nations’ aging care community</w:t>
      </w:r>
      <w:r>
        <w:rPr>
          <w:rFonts w:ascii="Calibri" w:eastAsia="Times New Roman" w:hAnsi="Calibri" w:cs="Calibri"/>
          <w:color w:val="000000"/>
          <w:sz w:val="22"/>
          <w:szCs w:val="22"/>
        </w:rPr>
        <w:t xml:space="preserve">, with several </w:t>
      </w:r>
      <w:r>
        <w:rPr>
          <w:sz w:val="22"/>
        </w:rPr>
        <w:t>national companies having located headquarters operations in the city. Organizations like KCAL are cr</w:t>
      </w:r>
      <w:r w:rsidR="00D119D9">
        <w:rPr>
          <w:sz w:val="22"/>
        </w:rPr>
        <w:t>itical to advancing the profession</w:t>
      </w:r>
      <w:r>
        <w:rPr>
          <w:sz w:val="22"/>
        </w:rPr>
        <w:t xml:space="preserve"> and fostering innovation that will lead to even better resident care.</w:t>
      </w:r>
    </w:p>
    <w:p w:rsidR="0057352C" w:rsidRPr="005C21F6" w:rsidRDefault="0057352C">
      <w:pPr>
        <w:rPr>
          <w:sz w:val="22"/>
          <w:szCs w:val="22"/>
        </w:rPr>
      </w:pPr>
    </w:p>
    <w:p w:rsidR="00BC5080" w:rsidRPr="005C21F6" w:rsidRDefault="00BC5080" w:rsidP="00BC5080">
      <w:pPr>
        <w:jc w:val="center"/>
        <w:rPr>
          <w:sz w:val="22"/>
          <w:szCs w:val="22"/>
        </w:rPr>
      </w:pPr>
      <w:r w:rsidRPr="005C21F6">
        <w:rPr>
          <w:sz w:val="22"/>
          <w:szCs w:val="22"/>
        </w:rPr>
        <w:t>###</w:t>
      </w:r>
    </w:p>
    <w:p w:rsidR="007E751B" w:rsidRDefault="007E751B" w:rsidP="00BC5080">
      <w:pPr>
        <w:jc w:val="both"/>
        <w:rPr>
          <w:b/>
          <w:i/>
          <w:sz w:val="22"/>
          <w:szCs w:val="22"/>
        </w:rPr>
      </w:pPr>
    </w:p>
    <w:p w:rsidR="00BC5080" w:rsidRPr="005C21F6" w:rsidRDefault="00BC5080" w:rsidP="00BC5080">
      <w:pPr>
        <w:jc w:val="both"/>
        <w:rPr>
          <w:b/>
          <w:i/>
          <w:sz w:val="22"/>
          <w:szCs w:val="22"/>
        </w:rPr>
      </w:pPr>
      <w:r w:rsidRPr="005C21F6">
        <w:rPr>
          <w:b/>
          <w:i/>
          <w:sz w:val="22"/>
          <w:szCs w:val="22"/>
        </w:rPr>
        <w:t xml:space="preserve">About </w:t>
      </w:r>
      <w:r w:rsidR="007E751B">
        <w:rPr>
          <w:b/>
          <w:i/>
          <w:sz w:val="22"/>
          <w:szCs w:val="22"/>
        </w:rPr>
        <w:t>The Kentucky Association of Health Care Facilities</w:t>
      </w:r>
      <w:r w:rsidR="003C7237">
        <w:rPr>
          <w:b/>
          <w:i/>
          <w:sz w:val="22"/>
          <w:szCs w:val="22"/>
        </w:rPr>
        <w:t>/Kentucky Center for Assisted Living</w:t>
      </w:r>
    </w:p>
    <w:p w:rsidR="0012124B" w:rsidRDefault="00B81D45">
      <w:pPr>
        <w:rPr>
          <w:sz w:val="22"/>
          <w:szCs w:val="22"/>
        </w:rPr>
      </w:pPr>
      <w:r w:rsidRPr="00B81D45">
        <w:rPr>
          <w:sz w:val="22"/>
          <w:szCs w:val="22"/>
        </w:rPr>
        <w:t xml:space="preserve">Established in 1954, the Kentucky Association of Health Care Facilities (KAHCF) is the trade association that represents the proprietary and nonproprietary nursing facilities and personal care homes across the Commonwealth. </w:t>
      </w:r>
      <w:proofErr w:type="spellStart"/>
      <w:r w:rsidR="003C7237">
        <w:rPr>
          <w:sz w:val="22"/>
          <w:szCs w:val="22"/>
        </w:rPr>
        <w:t>Ketucky</w:t>
      </w:r>
      <w:proofErr w:type="spellEnd"/>
      <w:r w:rsidR="003C7237">
        <w:rPr>
          <w:sz w:val="22"/>
          <w:szCs w:val="22"/>
        </w:rPr>
        <w:t xml:space="preserve"> Center for Assisted Living (KCAL) was established in 2018. </w:t>
      </w:r>
      <w:r w:rsidRPr="00B81D45">
        <w:rPr>
          <w:sz w:val="22"/>
          <w:szCs w:val="22"/>
        </w:rPr>
        <w:t>One of the state affiliates of the American Health Care Association</w:t>
      </w:r>
      <w:r w:rsidR="003C7237">
        <w:rPr>
          <w:sz w:val="22"/>
          <w:szCs w:val="22"/>
        </w:rPr>
        <w:t>/National Center for Assisted Living</w:t>
      </w:r>
      <w:r w:rsidRPr="00B81D45">
        <w:rPr>
          <w:sz w:val="22"/>
          <w:szCs w:val="22"/>
        </w:rPr>
        <w:t>, KAHCF</w:t>
      </w:r>
      <w:r w:rsidR="003C7237">
        <w:rPr>
          <w:sz w:val="22"/>
          <w:szCs w:val="22"/>
        </w:rPr>
        <w:t>/KCAL</w:t>
      </w:r>
      <w:r w:rsidRPr="00B81D45">
        <w:rPr>
          <w:sz w:val="22"/>
          <w:szCs w:val="22"/>
        </w:rPr>
        <w:t xml:space="preserve"> provides a wide variety of services to </w:t>
      </w:r>
      <w:proofErr w:type="gramStart"/>
      <w:r w:rsidRPr="00B81D45">
        <w:rPr>
          <w:sz w:val="22"/>
          <w:szCs w:val="22"/>
        </w:rPr>
        <w:t>members</w:t>
      </w:r>
      <w:proofErr w:type="gramEnd"/>
      <w:r w:rsidRPr="00B81D45">
        <w:rPr>
          <w:sz w:val="22"/>
          <w:szCs w:val="22"/>
        </w:rPr>
        <w:t xml:space="preserve"> facilities including legislative and regulatory activities, professional development, statewide recognition programs, publications, media relations, research and advocacy relations.</w:t>
      </w:r>
      <w:r w:rsidR="0012124B">
        <w:rPr>
          <w:sz w:val="22"/>
          <w:szCs w:val="22"/>
        </w:rPr>
        <w:t xml:space="preserve"> </w:t>
      </w:r>
    </w:p>
    <w:p w:rsidR="008D1CF3" w:rsidRDefault="008D1CF3">
      <w:pPr>
        <w:rPr>
          <w:sz w:val="22"/>
          <w:szCs w:val="22"/>
        </w:rPr>
      </w:pPr>
    </w:p>
    <w:p w:rsidR="008D1CF3" w:rsidRPr="005C21F6" w:rsidRDefault="008D1CF3">
      <w:pPr>
        <w:rPr>
          <w:sz w:val="22"/>
          <w:szCs w:val="22"/>
        </w:rPr>
      </w:pPr>
    </w:p>
    <w:sectPr w:rsidR="008D1CF3" w:rsidRPr="005C21F6" w:rsidSect="00A61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1FF"/>
    <w:multiLevelType w:val="hybridMultilevel"/>
    <w:tmpl w:val="6CA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45D55"/>
    <w:multiLevelType w:val="multilevel"/>
    <w:tmpl w:val="9AB811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EB81444"/>
    <w:multiLevelType w:val="hybridMultilevel"/>
    <w:tmpl w:val="50B8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0A"/>
    <w:rsid w:val="000376F1"/>
    <w:rsid w:val="00055A2C"/>
    <w:rsid w:val="00062278"/>
    <w:rsid w:val="00082EB2"/>
    <w:rsid w:val="000D050C"/>
    <w:rsid w:val="001122C1"/>
    <w:rsid w:val="0012124B"/>
    <w:rsid w:val="00132B22"/>
    <w:rsid w:val="0013368A"/>
    <w:rsid w:val="0014350A"/>
    <w:rsid w:val="0017141D"/>
    <w:rsid w:val="0019461B"/>
    <w:rsid w:val="001956AD"/>
    <w:rsid w:val="001C4FFE"/>
    <w:rsid w:val="001D2901"/>
    <w:rsid w:val="001D6C88"/>
    <w:rsid w:val="00202520"/>
    <w:rsid w:val="00210777"/>
    <w:rsid w:val="00213CC3"/>
    <w:rsid w:val="00217B83"/>
    <w:rsid w:val="00265345"/>
    <w:rsid w:val="00266212"/>
    <w:rsid w:val="0028090A"/>
    <w:rsid w:val="00295458"/>
    <w:rsid w:val="002C3ABB"/>
    <w:rsid w:val="00316126"/>
    <w:rsid w:val="003423DB"/>
    <w:rsid w:val="00343153"/>
    <w:rsid w:val="00353AA8"/>
    <w:rsid w:val="003675C5"/>
    <w:rsid w:val="00374553"/>
    <w:rsid w:val="003A2657"/>
    <w:rsid w:val="003C7237"/>
    <w:rsid w:val="003C76A6"/>
    <w:rsid w:val="003E4C46"/>
    <w:rsid w:val="003F50CD"/>
    <w:rsid w:val="00410A06"/>
    <w:rsid w:val="00424E50"/>
    <w:rsid w:val="004576CA"/>
    <w:rsid w:val="0047149A"/>
    <w:rsid w:val="00484A01"/>
    <w:rsid w:val="004B0948"/>
    <w:rsid w:val="00500026"/>
    <w:rsid w:val="00564C20"/>
    <w:rsid w:val="0057263C"/>
    <w:rsid w:val="0057352C"/>
    <w:rsid w:val="00573613"/>
    <w:rsid w:val="005808EB"/>
    <w:rsid w:val="005C21F6"/>
    <w:rsid w:val="005D09A0"/>
    <w:rsid w:val="005E316E"/>
    <w:rsid w:val="00611958"/>
    <w:rsid w:val="00627E2F"/>
    <w:rsid w:val="00634C63"/>
    <w:rsid w:val="00673EDE"/>
    <w:rsid w:val="00683DBE"/>
    <w:rsid w:val="00685E59"/>
    <w:rsid w:val="006D167D"/>
    <w:rsid w:val="0072008B"/>
    <w:rsid w:val="007230EB"/>
    <w:rsid w:val="0073770F"/>
    <w:rsid w:val="00743206"/>
    <w:rsid w:val="00745899"/>
    <w:rsid w:val="007D1FC1"/>
    <w:rsid w:val="007E751B"/>
    <w:rsid w:val="007F5F69"/>
    <w:rsid w:val="007F77D7"/>
    <w:rsid w:val="00821FA5"/>
    <w:rsid w:val="00824B44"/>
    <w:rsid w:val="008632C1"/>
    <w:rsid w:val="0087556A"/>
    <w:rsid w:val="00887763"/>
    <w:rsid w:val="008B05BE"/>
    <w:rsid w:val="008C68A4"/>
    <w:rsid w:val="008D1CF3"/>
    <w:rsid w:val="009202B6"/>
    <w:rsid w:val="009274BC"/>
    <w:rsid w:val="009631F3"/>
    <w:rsid w:val="009B2B4C"/>
    <w:rsid w:val="009E504C"/>
    <w:rsid w:val="00A00912"/>
    <w:rsid w:val="00A06C38"/>
    <w:rsid w:val="00A51F3B"/>
    <w:rsid w:val="00A523F4"/>
    <w:rsid w:val="00A613F7"/>
    <w:rsid w:val="00A652E1"/>
    <w:rsid w:val="00A81405"/>
    <w:rsid w:val="00AA01E1"/>
    <w:rsid w:val="00AB2B55"/>
    <w:rsid w:val="00AE77E1"/>
    <w:rsid w:val="00B007A3"/>
    <w:rsid w:val="00B444DA"/>
    <w:rsid w:val="00B60812"/>
    <w:rsid w:val="00B81D45"/>
    <w:rsid w:val="00B97034"/>
    <w:rsid w:val="00BA5AF9"/>
    <w:rsid w:val="00BC5080"/>
    <w:rsid w:val="00BC7CF2"/>
    <w:rsid w:val="00BD681C"/>
    <w:rsid w:val="00BF2812"/>
    <w:rsid w:val="00BF360B"/>
    <w:rsid w:val="00C50991"/>
    <w:rsid w:val="00C57836"/>
    <w:rsid w:val="00C70650"/>
    <w:rsid w:val="00C943EF"/>
    <w:rsid w:val="00C946A5"/>
    <w:rsid w:val="00CD0C14"/>
    <w:rsid w:val="00CD44FC"/>
    <w:rsid w:val="00CD53E3"/>
    <w:rsid w:val="00D119D9"/>
    <w:rsid w:val="00D64343"/>
    <w:rsid w:val="00D66E33"/>
    <w:rsid w:val="00D9048D"/>
    <w:rsid w:val="00D9575D"/>
    <w:rsid w:val="00DA4AD1"/>
    <w:rsid w:val="00DB0072"/>
    <w:rsid w:val="00E01190"/>
    <w:rsid w:val="00E16A21"/>
    <w:rsid w:val="00E37873"/>
    <w:rsid w:val="00E51107"/>
    <w:rsid w:val="00E932E5"/>
    <w:rsid w:val="00EC170A"/>
    <w:rsid w:val="00ED1774"/>
    <w:rsid w:val="00ED662D"/>
    <w:rsid w:val="00EF251E"/>
    <w:rsid w:val="00EF7815"/>
    <w:rsid w:val="00F11952"/>
    <w:rsid w:val="00F17907"/>
    <w:rsid w:val="00F35FED"/>
    <w:rsid w:val="00F44F35"/>
    <w:rsid w:val="00F537B0"/>
    <w:rsid w:val="00F81817"/>
    <w:rsid w:val="00FA0D85"/>
    <w:rsid w:val="00FE1057"/>
    <w:rsid w:val="00FE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AFC4A9F-BBC2-6049-A65C-D26EEF32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90A"/>
    <w:rPr>
      <w:color w:val="0563C1" w:themeColor="hyperlink"/>
      <w:u w:val="single"/>
    </w:rPr>
  </w:style>
  <w:style w:type="paragraph" w:styleId="ListParagraph">
    <w:name w:val="List Paragraph"/>
    <w:basedOn w:val="Normal"/>
    <w:uiPriority w:val="34"/>
    <w:qFormat/>
    <w:rsid w:val="000376F1"/>
    <w:pPr>
      <w:ind w:left="720"/>
      <w:contextualSpacing/>
    </w:pPr>
  </w:style>
  <w:style w:type="character" w:styleId="CommentReference">
    <w:name w:val="annotation reference"/>
    <w:basedOn w:val="DefaultParagraphFont"/>
    <w:uiPriority w:val="99"/>
    <w:semiHidden/>
    <w:unhideWhenUsed/>
    <w:rsid w:val="00BA5AF9"/>
    <w:rPr>
      <w:sz w:val="16"/>
      <w:szCs w:val="16"/>
    </w:rPr>
  </w:style>
  <w:style w:type="paragraph" w:styleId="CommentText">
    <w:name w:val="annotation text"/>
    <w:basedOn w:val="Normal"/>
    <w:link w:val="CommentTextChar"/>
    <w:uiPriority w:val="99"/>
    <w:semiHidden/>
    <w:unhideWhenUsed/>
    <w:rsid w:val="00BA5AF9"/>
    <w:rPr>
      <w:sz w:val="20"/>
      <w:szCs w:val="20"/>
    </w:rPr>
  </w:style>
  <w:style w:type="character" w:customStyle="1" w:styleId="CommentTextChar">
    <w:name w:val="Comment Text Char"/>
    <w:basedOn w:val="DefaultParagraphFont"/>
    <w:link w:val="CommentText"/>
    <w:uiPriority w:val="99"/>
    <w:semiHidden/>
    <w:rsid w:val="00BA5AF9"/>
    <w:rPr>
      <w:sz w:val="20"/>
      <w:szCs w:val="20"/>
    </w:rPr>
  </w:style>
  <w:style w:type="paragraph" w:styleId="CommentSubject">
    <w:name w:val="annotation subject"/>
    <w:basedOn w:val="CommentText"/>
    <w:next w:val="CommentText"/>
    <w:link w:val="CommentSubjectChar"/>
    <w:uiPriority w:val="99"/>
    <w:semiHidden/>
    <w:unhideWhenUsed/>
    <w:rsid w:val="00BA5AF9"/>
    <w:rPr>
      <w:b/>
      <w:bCs/>
    </w:rPr>
  </w:style>
  <w:style w:type="character" w:customStyle="1" w:styleId="CommentSubjectChar">
    <w:name w:val="Comment Subject Char"/>
    <w:basedOn w:val="CommentTextChar"/>
    <w:link w:val="CommentSubject"/>
    <w:uiPriority w:val="99"/>
    <w:semiHidden/>
    <w:rsid w:val="00BA5AF9"/>
    <w:rPr>
      <w:b/>
      <w:bCs/>
      <w:sz w:val="20"/>
      <w:szCs w:val="20"/>
    </w:rPr>
  </w:style>
  <w:style w:type="paragraph" w:styleId="BalloonText">
    <w:name w:val="Balloon Text"/>
    <w:basedOn w:val="Normal"/>
    <w:link w:val="BalloonTextChar"/>
    <w:uiPriority w:val="99"/>
    <w:semiHidden/>
    <w:unhideWhenUsed/>
    <w:rsid w:val="00BA5A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AF9"/>
    <w:rPr>
      <w:rFonts w:ascii="Times New Roman" w:hAnsi="Times New Roman" w:cs="Times New Roman"/>
      <w:sz w:val="18"/>
      <w:szCs w:val="18"/>
    </w:rPr>
  </w:style>
  <w:style w:type="paragraph" w:styleId="Revision">
    <w:name w:val="Revision"/>
    <w:hidden/>
    <w:uiPriority w:val="99"/>
    <w:semiHidden/>
    <w:rsid w:val="00BF2812"/>
  </w:style>
  <w:style w:type="character" w:customStyle="1" w:styleId="UnresolvedMention1">
    <w:name w:val="Unresolved Mention1"/>
    <w:basedOn w:val="DefaultParagraphFont"/>
    <w:uiPriority w:val="99"/>
    <w:rsid w:val="001C4FFE"/>
    <w:rPr>
      <w:color w:val="605E5C"/>
      <w:shd w:val="clear" w:color="auto" w:fill="E1DFDD"/>
    </w:rPr>
  </w:style>
  <w:style w:type="character" w:customStyle="1" w:styleId="apple-converted-space">
    <w:name w:val="apple-converted-space"/>
    <w:basedOn w:val="DefaultParagraphFont"/>
    <w:rsid w:val="0072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7316">
      <w:bodyDiv w:val="1"/>
      <w:marLeft w:val="0"/>
      <w:marRight w:val="0"/>
      <w:marTop w:val="0"/>
      <w:marBottom w:val="0"/>
      <w:divBdr>
        <w:top w:val="none" w:sz="0" w:space="0" w:color="auto"/>
        <w:left w:val="none" w:sz="0" w:space="0" w:color="auto"/>
        <w:bottom w:val="none" w:sz="0" w:space="0" w:color="auto"/>
        <w:right w:val="none" w:sz="0" w:space="0" w:color="auto"/>
      </w:divBdr>
    </w:div>
    <w:div w:id="165093695">
      <w:bodyDiv w:val="1"/>
      <w:marLeft w:val="0"/>
      <w:marRight w:val="0"/>
      <w:marTop w:val="0"/>
      <w:marBottom w:val="0"/>
      <w:divBdr>
        <w:top w:val="none" w:sz="0" w:space="0" w:color="auto"/>
        <w:left w:val="none" w:sz="0" w:space="0" w:color="auto"/>
        <w:bottom w:val="none" w:sz="0" w:space="0" w:color="auto"/>
        <w:right w:val="none" w:sz="0" w:space="0" w:color="auto"/>
      </w:divBdr>
    </w:div>
    <w:div w:id="213541804">
      <w:bodyDiv w:val="1"/>
      <w:marLeft w:val="0"/>
      <w:marRight w:val="0"/>
      <w:marTop w:val="0"/>
      <w:marBottom w:val="0"/>
      <w:divBdr>
        <w:top w:val="none" w:sz="0" w:space="0" w:color="auto"/>
        <w:left w:val="none" w:sz="0" w:space="0" w:color="auto"/>
        <w:bottom w:val="none" w:sz="0" w:space="0" w:color="auto"/>
        <w:right w:val="none" w:sz="0" w:space="0" w:color="auto"/>
      </w:divBdr>
    </w:div>
    <w:div w:id="394280396">
      <w:bodyDiv w:val="1"/>
      <w:marLeft w:val="0"/>
      <w:marRight w:val="0"/>
      <w:marTop w:val="0"/>
      <w:marBottom w:val="0"/>
      <w:divBdr>
        <w:top w:val="none" w:sz="0" w:space="0" w:color="auto"/>
        <w:left w:val="none" w:sz="0" w:space="0" w:color="auto"/>
        <w:bottom w:val="none" w:sz="0" w:space="0" w:color="auto"/>
        <w:right w:val="none" w:sz="0" w:space="0" w:color="auto"/>
      </w:divBdr>
    </w:div>
    <w:div w:id="1239941363">
      <w:bodyDiv w:val="1"/>
      <w:marLeft w:val="0"/>
      <w:marRight w:val="0"/>
      <w:marTop w:val="0"/>
      <w:marBottom w:val="0"/>
      <w:divBdr>
        <w:top w:val="none" w:sz="0" w:space="0" w:color="auto"/>
        <w:left w:val="none" w:sz="0" w:space="0" w:color="auto"/>
        <w:bottom w:val="none" w:sz="0" w:space="0" w:color="auto"/>
        <w:right w:val="none" w:sz="0" w:space="0" w:color="auto"/>
      </w:divBdr>
    </w:div>
    <w:div w:id="1241479319">
      <w:bodyDiv w:val="1"/>
      <w:marLeft w:val="0"/>
      <w:marRight w:val="0"/>
      <w:marTop w:val="0"/>
      <w:marBottom w:val="0"/>
      <w:divBdr>
        <w:top w:val="none" w:sz="0" w:space="0" w:color="auto"/>
        <w:left w:val="none" w:sz="0" w:space="0" w:color="auto"/>
        <w:bottom w:val="none" w:sz="0" w:space="0" w:color="auto"/>
        <w:right w:val="none" w:sz="0" w:space="0" w:color="auto"/>
      </w:divBdr>
    </w:div>
    <w:div w:id="1657613195">
      <w:bodyDiv w:val="1"/>
      <w:marLeft w:val="0"/>
      <w:marRight w:val="0"/>
      <w:marTop w:val="0"/>
      <w:marBottom w:val="0"/>
      <w:divBdr>
        <w:top w:val="none" w:sz="0" w:space="0" w:color="auto"/>
        <w:left w:val="none" w:sz="0" w:space="0" w:color="auto"/>
        <w:bottom w:val="none" w:sz="0" w:space="0" w:color="auto"/>
        <w:right w:val="none" w:sz="0" w:space="0" w:color="auto"/>
      </w:divBdr>
    </w:div>
    <w:div w:id="1711298786">
      <w:bodyDiv w:val="1"/>
      <w:marLeft w:val="0"/>
      <w:marRight w:val="0"/>
      <w:marTop w:val="0"/>
      <w:marBottom w:val="0"/>
      <w:divBdr>
        <w:top w:val="none" w:sz="0" w:space="0" w:color="auto"/>
        <w:left w:val="none" w:sz="0" w:space="0" w:color="auto"/>
        <w:bottom w:val="none" w:sz="0" w:space="0" w:color="auto"/>
        <w:right w:val="none" w:sz="0" w:space="0" w:color="auto"/>
      </w:divBdr>
    </w:div>
    <w:div w:id="1822772858">
      <w:bodyDiv w:val="1"/>
      <w:marLeft w:val="0"/>
      <w:marRight w:val="0"/>
      <w:marTop w:val="0"/>
      <w:marBottom w:val="0"/>
      <w:divBdr>
        <w:top w:val="none" w:sz="0" w:space="0" w:color="auto"/>
        <w:left w:val="none" w:sz="0" w:space="0" w:color="auto"/>
        <w:bottom w:val="none" w:sz="0" w:space="0" w:color="auto"/>
        <w:right w:val="none" w:sz="0" w:space="0" w:color="auto"/>
      </w:divBdr>
    </w:div>
    <w:div w:id="2007440559">
      <w:bodyDiv w:val="1"/>
      <w:marLeft w:val="0"/>
      <w:marRight w:val="0"/>
      <w:marTop w:val="0"/>
      <w:marBottom w:val="0"/>
      <w:divBdr>
        <w:top w:val="none" w:sz="0" w:space="0" w:color="auto"/>
        <w:left w:val="none" w:sz="0" w:space="0" w:color="auto"/>
        <w:bottom w:val="none" w:sz="0" w:space="0" w:color="auto"/>
        <w:right w:val="none" w:sz="0" w:space="0" w:color="auto"/>
      </w:divBdr>
    </w:div>
    <w:div w:id="20849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North</dc:creator>
  <cp:keywords/>
  <dc:description/>
  <cp:lastModifiedBy>Steve McClain</cp:lastModifiedBy>
  <cp:revision>4</cp:revision>
  <dcterms:created xsi:type="dcterms:W3CDTF">2018-06-25T20:19:00Z</dcterms:created>
  <dcterms:modified xsi:type="dcterms:W3CDTF">2018-07-03T14:58:00Z</dcterms:modified>
</cp:coreProperties>
</file>